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253F27" w:rsidRPr="002018A7" w14:paraId="3FFBC932" w14:textId="77777777" w:rsidTr="00253F27">
        <w:trPr>
          <w:trHeight w:val="403"/>
        </w:trPr>
        <w:tc>
          <w:tcPr>
            <w:tcW w:w="10435" w:type="dxa"/>
          </w:tcPr>
          <w:p w14:paraId="60BC0AE0" w14:textId="77777777" w:rsidR="00253F27" w:rsidRPr="002018A7" w:rsidRDefault="00253F27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253F27" w14:paraId="54AF5428" w14:textId="77777777" w:rsidTr="00253F27">
        <w:trPr>
          <w:trHeight w:val="11583"/>
        </w:trPr>
        <w:tc>
          <w:tcPr>
            <w:tcW w:w="10435" w:type="dxa"/>
          </w:tcPr>
          <w:p w14:paraId="39625F8D" w14:textId="74DDA268" w:rsidR="00253F27" w:rsidRDefault="00253F27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75AC5382" wp14:editId="3621EC52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135890</wp:posOffset>
                      </wp:positionV>
                      <wp:extent cx="3552825" cy="6734175"/>
                      <wp:effectExtent l="19050" t="0" r="28575" b="2857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2825" cy="6734175"/>
                                <a:chOff x="0" y="0"/>
                                <a:chExt cx="3552825" cy="67341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47625" y="1181100"/>
                                  <a:ext cx="3476625" cy="676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1A11A5" w14:textId="5FD76D29" w:rsidR="00253F27" w:rsidRPr="00C60BAF" w:rsidRDefault="00253F27" w:rsidP="0080721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sz w:val="18"/>
                                        <w:szCs w:val="18"/>
                                      </w:rPr>
                                      <w:t>Ders planları ya da ders değişiklikleri Üniversite senatosuna sunulur.</w:t>
                                    </w:r>
                                  </w:p>
                                  <w:p w14:paraId="4DE8E955" w14:textId="02E18CA4" w:rsidR="00253F27" w:rsidRPr="00C60BAF" w:rsidRDefault="00253F27" w:rsidP="00807215">
                                    <w:pPr>
                                      <w:pStyle w:val="Defaul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Birim sorumlusu OBS’ de Ders İşlemleri-Ders kataloğu-Ders Kaydet-Güncelle-Yeni kısmından ilgili akademik birim altında ilgili dersin kodunu, adını ve diğer bilgilerini girerek kayıt eder.</w:t>
                                    </w:r>
                                  </w:p>
                                  <w:p w14:paraId="66839B41" w14:textId="77777777" w:rsidR="00253F27" w:rsidRPr="00807215" w:rsidRDefault="00253F27" w:rsidP="00807215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5C3D5AE5" w14:textId="0CC954CB" w:rsidR="00253F27" w:rsidRPr="00807215" w:rsidRDefault="00253F27" w:rsidP="005069BE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95450" y="981075"/>
                                  <a:ext cx="76200" cy="1619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1704975" y="59912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1695450" y="30003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1695450" y="50006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0" y="3276600"/>
                                  <a:ext cx="3514725" cy="1704975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94E66A" w14:textId="4AD2643A" w:rsidR="00253F27" w:rsidRPr="00955A9F" w:rsidRDefault="00253F27" w:rsidP="00807215">
                                    <w:pPr>
                                      <w:pStyle w:val="Defaul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955A9F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İlgili ekranda dersin AKTS kredisi ve okutulacağı dönem rakamsal olarak girilip kayıt edilir.</w:t>
                                    </w:r>
                                  </w:p>
                                  <w:p w14:paraId="378F3272" w14:textId="77777777" w:rsidR="00253F27" w:rsidRPr="005235B9" w:rsidRDefault="00253F27" w:rsidP="005235B9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657350" y="18669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76200" y="2085975"/>
                                  <a:ext cx="3476625" cy="8953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A50A1B" w14:textId="2CDA2725" w:rsidR="00253F27" w:rsidRPr="00C60BAF" w:rsidRDefault="00253F27" w:rsidP="00807215">
                                    <w:pPr>
                                      <w:pStyle w:val="Defaul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Ders müfredatı ana sayfasından ilgili birim listelenip yeni oluşturulan müfredat seçilir.</w:t>
                                    </w:r>
                                  </w:p>
                                  <w:p w14:paraId="79BE854D" w14:textId="57954302" w:rsidR="00253F27" w:rsidRPr="00C60BAF" w:rsidRDefault="00253F27" w:rsidP="00807215">
                                    <w:pPr>
                                      <w:pStyle w:val="Default"/>
                                      <w:ind w:right="35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Aynı ekranda Kaydet/Güncelle-Yeni ders butonları ile müfredata eklenecek dersler listelenir.</w:t>
                                    </w:r>
                                  </w:p>
                                  <w:p w14:paraId="142BEACE" w14:textId="7590205C" w:rsidR="00253F27" w:rsidRPr="00C60BAF" w:rsidRDefault="00253F27" w:rsidP="00807215">
                                    <w:pPr>
                                      <w:pStyle w:val="Defaul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Dersler dönemlerine göre teker teker seçilir, işleme al butonu ile bir dersin müfredata eklenme sayfasına gidilir.</w:t>
                                    </w:r>
                                  </w:p>
                                  <w:p w14:paraId="143889B5" w14:textId="77777777" w:rsidR="00253F27" w:rsidRPr="00807215" w:rsidRDefault="00253F27" w:rsidP="00807215">
                                    <w:pPr>
                                      <w:pStyle w:val="Default"/>
                                      <w:ind w:right="35"/>
                                      <w:rPr>
                                        <w:rFonts w:ascii="Times New Roman" w:hAnsi="Times New Roman" w:cs="Times New Roman"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42DDF58" w14:textId="77777777" w:rsidR="00253F27" w:rsidRPr="00807215" w:rsidRDefault="00253F27" w:rsidP="00807215">
                                    <w:pPr>
                                      <w:pStyle w:val="Default"/>
                                      <w:ind w:right="35"/>
                                      <w:rPr>
                                        <w:rFonts w:ascii="Times New Roman" w:hAnsi="Times New Roman" w:cs="Times New Roman"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81C80EC" w14:textId="77777777" w:rsidR="00253F27" w:rsidRPr="00807215" w:rsidRDefault="00253F27" w:rsidP="00807215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F0E4DA2" w14:textId="1D5CA5AC" w:rsidR="00253F27" w:rsidRPr="00807215" w:rsidRDefault="00253F27" w:rsidP="00044299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0" y="5219700"/>
                                  <a:ext cx="3476625" cy="7429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3D9993" w14:textId="77777777" w:rsidR="00253F27" w:rsidRPr="00955A9F" w:rsidRDefault="00253F27" w:rsidP="00807215">
                                    <w:pPr>
                                      <w:pStyle w:val="Defaul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955A9F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Tüm derslerin girişi yapıldıktan sonra Ders Müfredatı ana sayfadan ilgili birimin müfredat çıktısı kontrol edilir</w:t>
                                    </w:r>
                                  </w:p>
                                  <w:p w14:paraId="1F9723CE" w14:textId="1D0FE23B" w:rsidR="00253F27" w:rsidRDefault="00253F27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85725" y="0"/>
                                  <a:ext cx="3419475" cy="9810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AAB7AA" w14:textId="201BBC0A" w:rsidR="00253F27" w:rsidRPr="00C60BAF" w:rsidRDefault="00253F27" w:rsidP="0080721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İlgili Akademik Birim ders plan değişikliklerinin yönetim kurulu kararını </w:t>
                                    </w:r>
                                    <w:proofErr w:type="spellStart"/>
                                    <w:r w:rsidRPr="00C60BAF">
                                      <w:rPr>
                                        <w:sz w:val="18"/>
                                        <w:szCs w:val="18"/>
                                      </w:rPr>
                                      <w:t>ÖİDB’na</w:t>
                                    </w:r>
                                    <w:proofErr w:type="spellEnd"/>
                                    <w:r w:rsidRPr="00C60BA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gönderir.</w:t>
                                    </w:r>
                                  </w:p>
                                  <w:p w14:paraId="2CB8B050" w14:textId="77777777" w:rsidR="00253F27" w:rsidRPr="00C60BAF" w:rsidRDefault="00253F27" w:rsidP="0080721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60BAF">
                                      <w:rPr>
                                        <w:sz w:val="18"/>
                                        <w:szCs w:val="18"/>
                                      </w:rPr>
                                      <w:t>ÖİDB tarafından ders planlarındaki varsa eksiklikler, hatalar kontrol edilir.(Derslerin kodları, teori, uygulama, laboratuvar, kredi ve AKTS kredilerinin SDÜ Eğitim Öğretim ve Sınav Yönetmeliklerine uygunluğu kontrol edilir)</w:t>
                                    </w:r>
                                  </w:p>
                                  <w:p w14:paraId="76223D97" w14:textId="7B18A911" w:rsidR="00253F27" w:rsidRPr="00807215" w:rsidRDefault="00253F27" w:rsidP="00CE136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114300" y="6248400"/>
                                  <a:ext cx="3333750" cy="485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B80FED" w14:textId="77777777" w:rsidR="00253F27" w:rsidRPr="00C7165E" w:rsidRDefault="00253F27" w:rsidP="00807215">
                                    <w:pPr>
                                      <w:pStyle w:val="Defaul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>İlgili senato kararı ve OBS</w:t>
                                    </w:r>
                                    <w:r w:rsidRPr="00C7165E">
                                      <w:rPr>
                                        <w:rFonts w:ascii="Times New Roman" w:hAnsi="Times New Roman" w:cs="Times New Roman"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’ ne girilen ders planının matbu çıktısı alınarak arşivlenir, ilgili akademik birime bilgi verilir. </w:t>
                                    </w:r>
                                  </w:p>
                                  <w:p w14:paraId="76565160" w14:textId="77777777" w:rsidR="00253F27" w:rsidRDefault="00253F27" w:rsidP="00831B8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5AC5382" id="Grup 3" o:spid="_x0000_s1026" style="position:absolute;margin-left:120.05pt;margin-top:10.7pt;width:279.75pt;height:530.25pt;z-index:251793408" coordsize="35528,6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476;top:11811;width:34766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731A11A5" w14:textId="5FD76D29" w:rsidR="00253F27" w:rsidRPr="00C60BAF" w:rsidRDefault="00253F27" w:rsidP="008072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sz w:val="18"/>
                                  <w:szCs w:val="18"/>
                                </w:rPr>
                                <w:t>Ders planları ya da ders değişiklikleri Üniversite senatosuna sunulur.</w:t>
                              </w:r>
                            </w:p>
                            <w:p w14:paraId="4DE8E955" w14:textId="02E18CA4" w:rsidR="00253F27" w:rsidRPr="00C60BAF" w:rsidRDefault="00253F27" w:rsidP="00807215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Birim sorumlusu OBS’ de Ders İşlemleri-Ders kataloğu-Ders Kaydet-Güncelle-Yeni kısmından ilgili akademik birim altında ilgili dersin kodunu, adını ve diğer bilgilerini girerek kayıt eder.</w:t>
                              </w:r>
                            </w:p>
                            <w:p w14:paraId="66839B41" w14:textId="77777777" w:rsidR="00253F27" w:rsidRPr="00807215" w:rsidRDefault="00253F27" w:rsidP="0080721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5C3D5AE5" w14:textId="0CC954CB" w:rsidR="00253F27" w:rsidRPr="00807215" w:rsidRDefault="00253F27" w:rsidP="005069B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954;top:9810;width:762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" adj="16518" fillcolor="black [3200]" strokecolor="black [1600]" strokeweight="1pt"/>
                      <v:shape id="Aşağı Ok 22" o:spid="_x0000_s1029" type="#_x0000_t67" style="position:absolute;left:17049;top:5991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34" o:spid="_x0000_s1030" type="#_x0000_t67" style="position:absolute;left:16954;top:30003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47" o:spid="_x0000_s1031" type="#_x0000_t67" style="position:absolute;left:16954;top:50006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2" type="#_x0000_t110" style="position:absolute;top:32766;width:35147;height:1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1C94E66A" w14:textId="4AD2643A" w:rsidR="00253F27" w:rsidRPr="00955A9F" w:rsidRDefault="00253F27" w:rsidP="00807215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55A9F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İlgili ekranda dersin AKTS kredisi ve okutulacağı dönem rakamsal olarak girilip kayıt edilir.</w:t>
                              </w:r>
                            </w:p>
                            <w:p w14:paraId="378F3272" w14:textId="77777777" w:rsidR="00253F27" w:rsidRPr="005235B9" w:rsidRDefault="00253F27" w:rsidP="005235B9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şağı Ok 51" o:spid="_x0000_s1033" type="#_x0000_t67" style="position:absolute;left:16573;top:18669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4" type="#_x0000_t109" style="position:absolute;left:762;top:20859;width:3476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5CA50A1B" w14:textId="2CDA2725" w:rsidR="00253F27" w:rsidRPr="00C60BAF" w:rsidRDefault="00253F27" w:rsidP="00807215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Ders müfredatı ana sayfasından ilgili birim listelenip yeni oluşturulan müfredat seçilir.</w:t>
                              </w:r>
                            </w:p>
                            <w:p w14:paraId="79BE854D" w14:textId="57954302" w:rsidR="00253F27" w:rsidRPr="00C60BAF" w:rsidRDefault="00253F27" w:rsidP="00807215">
                              <w:pPr>
                                <w:pStyle w:val="Default"/>
                                <w:ind w:right="35"/>
                                <w:jc w:val="center"/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Aynı ekranda Kaydet/Güncelle-Yeni ders butonları ile müfredata eklenecek dersler listelenir.</w:t>
                              </w:r>
                            </w:p>
                            <w:p w14:paraId="142BEACE" w14:textId="7590205C" w:rsidR="00253F27" w:rsidRPr="00C60BAF" w:rsidRDefault="00253F27" w:rsidP="00807215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Dersler dönemlerine göre teker teker seçilir, işleme al butonu ile bir dersin müfredata eklenme sayfasına gidilir.</w:t>
                              </w:r>
                            </w:p>
                            <w:p w14:paraId="143889B5" w14:textId="77777777" w:rsidR="00253F27" w:rsidRPr="00807215" w:rsidRDefault="00253F27" w:rsidP="00807215">
                              <w:pPr>
                                <w:pStyle w:val="Default"/>
                                <w:ind w:right="35"/>
                                <w:rPr>
                                  <w:rFonts w:ascii="Times New Roman" w:hAnsi="Times New Roman" w:cs="Times New Roman"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14:paraId="742DDF58" w14:textId="77777777" w:rsidR="00253F27" w:rsidRPr="00807215" w:rsidRDefault="00253F27" w:rsidP="00807215">
                              <w:pPr>
                                <w:pStyle w:val="Default"/>
                                <w:ind w:right="35"/>
                                <w:rPr>
                                  <w:rFonts w:ascii="Times New Roman" w:hAnsi="Times New Roman" w:cs="Times New Roman"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14:paraId="481C80EC" w14:textId="77777777" w:rsidR="00253F27" w:rsidRPr="00807215" w:rsidRDefault="00253F27" w:rsidP="0080721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F0E4DA2" w14:textId="1D5CA5AC" w:rsidR="00253F27" w:rsidRPr="00807215" w:rsidRDefault="00253F27" w:rsidP="0004429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İşlem 11" o:spid="_x0000_s1035" type="#_x0000_t109" style="position:absolute;top:52197;width:34766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453D9993" w14:textId="77777777" w:rsidR="00253F27" w:rsidRPr="00955A9F" w:rsidRDefault="00253F27" w:rsidP="00807215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55A9F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Tüm derslerin girişi yapıldıktan sonra Ders Müfredatı ana sayfadan ilgili birimin müfredat çıktısı kontrol edilir</w:t>
                              </w:r>
                            </w:p>
                            <w:p w14:paraId="1F9723CE" w14:textId="1D0FE23B" w:rsidR="00253F27" w:rsidRDefault="00253F27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6" style="position:absolute;left:857;width:34195;height:9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34AAB7AA" w14:textId="201BBC0A" w:rsidR="00253F27" w:rsidRPr="00C60BAF" w:rsidRDefault="00253F27" w:rsidP="008072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sz w:val="18"/>
                                  <w:szCs w:val="18"/>
                                </w:rPr>
                                <w:t xml:space="preserve">İlgili Akademik Birim ders plan değişikliklerinin yönetim kurulu kararını </w:t>
                              </w:r>
                              <w:proofErr w:type="spellStart"/>
                              <w:r w:rsidRPr="00C60BAF">
                                <w:rPr>
                                  <w:sz w:val="18"/>
                                  <w:szCs w:val="18"/>
                                </w:rPr>
                                <w:t>ÖİDB’na</w:t>
                              </w:r>
                              <w:proofErr w:type="spellEnd"/>
                              <w:r w:rsidRPr="00C60BAF">
                                <w:rPr>
                                  <w:sz w:val="18"/>
                                  <w:szCs w:val="18"/>
                                </w:rPr>
                                <w:t xml:space="preserve"> gönderir.</w:t>
                              </w:r>
                            </w:p>
                            <w:p w14:paraId="2CB8B050" w14:textId="77777777" w:rsidR="00253F27" w:rsidRPr="00C60BAF" w:rsidRDefault="00253F27" w:rsidP="008072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0BAF">
                                <w:rPr>
                                  <w:sz w:val="18"/>
                                  <w:szCs w:val="18"/>
                                </w:rPr>
                                <w:t>ÖİDB tarafından ders planlarındaki varsa eksiklikler, hatalar kontrol edilir.(Derslerin kodları, teori, uygulama, laboratuvar, kredi ve AKTS kredilerinin SDÜ Eğitim Öğretim ve Sınav Yönetmeliklerine uygunluğu kontrol edilir)</w:t>
                              </w:r>
                            </w:p>
                            <w:p w14:paraId="76223D97" w14:textId="7B18A911" w:rsidR="00253F27" w:rsidRPr="00807215" w:rsidRDefault="00253F27" w:rsidP="00CE136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oundrect>
                      <v:roundrect id="Yuvarlatılmış Dikdörtgen 8" o:spid="_x0000_s1037" style="position:absolute;left:1143;top:62484;width:33337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58B80FED" w14:textId="77777777" w:rsidR="00253F27" w:rsidRPr="00C7165E" w:rsidRDefault="00253F27" w:rsidP="00807215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>İlgili senato kararı ve OBS</w:t>
                              </w:r>
                              <w:r w:rsidRPr="00C7165E">
                                <w:rPr>
                                  <w:rFonts w:ascii="Times New Roman" w:hAnsi="Times New Roman" w:cs="Times New Roman"/>
                                  <w:iCs/>
                                  <w:sz w:val="18"/>
                                  <w:szCs w:val="18"/>
                                </w:rPr>
                                <w:t xml:space="preserve">’ ne girilen ders planının matbu çıktısı alınarak arşivlenir, ilgili akademik birime bilgi verilir. </w:t>
                              </w:r>
                            </w:p>
                            <w:p w14:paraId="76565160" w14:textId="77777777" w:rsidR="00253F27" w:rsidRDefault="00253F27" w:rsidP="00831B8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9418" w14:textId="77777777" w:rsidR="00546B34" w:rsidRDefault="00546B34" w:rsidP="00044299">
      <w:r>
        <w:separator/>
      </w:r>
    </w:p>
  </w:endnote>
  <w:endnote w:type="continuationSeparator" w:id="0">
    <w:p w14:paraId="3B05B325" w14:textId="77777777" w:rsidR="00546B34" w:rsidRDefault="00546B3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B435" w14:textId="77777777" w:rsidR="00EF7350" w:rsidRDefault="00EF73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253F27" w14:paraId="445EDFA6" w14:textId="77777777" w:rsidTr="0015773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80430" w14:textId="77777777" w:rsidR="00253F27" w:rsidRDefault="00253F27" w:rsidP="00253F27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757BD4" w14:textId="77777777" w:rsidR="00253F27" w:rsidRDefault="00253F27" w:rsidP="00253F27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1C5E69" w14:textId="77777777" w:rsidR="00253F27" w:rsidRDefault="00253F27" w:rsidP="00253F27">
          <w:pPr>
            <w:pStyle w:val="AltBilgi"/>
            <w:jc w:val="center"/>
          </w:pPr>
          <w:r>
            <w:t>Onay</w:t>
          </w:r>
        </w:p>
      </w:tc>
    </w:tr>
    <w:tr w:rsidR="00253F27" w14:paraId="032AEF48" w14:textId="77777777" w:rsidTr="00157734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B6C6BD" w14:textId="28B4A3FD" w:rsidR="00253F27" w:rsidRDefault="00EF7350" w:rsidP="00EF7350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F2F590" w14:textId="77777777" w:rsidR="00253F27" w:rsidRDefault="00253F27" w:rsidP="00253F27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C351ED" w14:textId="77777777" w:rsidR="00253F27" w:rsidRDefault="00253F27" w:rsidP="00253F27">
          <w:pPr>
            <w:pStyle w:val="AltBilgi"/>
            <w:jc w:val="center"/>
          </w:pPr>
          <w:r>
            <w:t>Dr. Ahmet Hayrettin TUNCAY</w:t>
          </w:r>
        </w:p>
      </w:tc>
    </w:tr>
  </w:tbl>
  <w:p w14:paraId="212A4C23" w14:textId="77777777" w:rsidR="00253F27" w:rsidRDefault="00253F27" w:rsidP="00253F27">
    <w:pPr>
      <w:pStyle w:val="AltBilgi"/>
    </w:pPr>
  </w:p>
  <w:p w14:paraId="29610D82" w14:textId="5153AB88" w:rsidR="005D45D4" w:rsidRPr="00253F27" w:rsidRDefault="005D45D4" w:rsidP="00253F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029D" w14:textId="77777777" w:rsidR="00EF7350" w:rsidRDefault="00EF73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D5A2" w14:textId="77777777" w:rsidR="00546B34" w:rsidRDefault="00546B34" w:rsidP="00044299">
      <w:r>
        <w:separator/>
      </w:r>
    </w:p>
  </w:footnote>
  <w:footnote w:type="continuationSeparator" w:id="0">
    <w:p w14:paraId="6F908188" w14:textId="77777777" w:rsidR="00546B34" w:rsidRDefault="00546B3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4719A" w14:textId="77777777" w:rsidR="00EF7350" w:rsidRDefault="00EF73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47CD1E3" w14:textId="77777777" w:rsidR="00253F27" w:rsidRPr="00051F41" w:rsidRDefault="00253F27" w:rsidP="00253F27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238CE741" w14:textId="77777777" w:rsidR="00253F27" w:rsidRDefault="00253F27" w:rsidP="00253F2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F9070C4" w14:textId="77777777" w:rsidR="00253F27" w:rsidRPr="00051F41" w:rsidRDefault="00253F27" w:rsidP="00253F27">
          <w:pPr>
            <w:pStyle w:val="stBilgi"/>
            <w:jc w:val="center"/>
            <w:rPr>
              <w:b/>
              <w:szCs w:val="20"/>
            </w:rPr>
          </w:pPr>
        </w:p>
        <w:p w14:paraId="5E3E2DB7" w14:textId="13430C56" w:rsidR="00CE136C" w:rsidRDefault="00253F27" w:rsidP="00253F27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DERS PLANLARI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D160D86" w:rsidR="0088535D" w:rsidRDefault="00EF7350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İA-013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C9F9A6C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F73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F73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403D" w14:textId="77777777" w:rsidR="00EF7350" w:rsidRDefault="00EF73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53F27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46B34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07215"/>
    <w:rsid w:val="00816AD6"/>
    <w:rsid w:val="00831B8D"/>
    <w:rsid w:val="0083680D"/>
    <w:rsid w:val="008479C8"/>
    <w:rsid w:val="00850BF6"/>
    <w:rsid w:val="00854A2D"/>
    <w:rsid w:val="00866992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60BAF"/>
    <w:rsid w:val="00C821C8"/>
    <w:rsid w:val="00CB2A78"/>
    <w:rsid w:val="00CD501F"/>
    <w:rsid w:val="00CE136C"/>
    <w:rsid w:val="00D811A5"/>
    <w:rsid w:val="00DB4284"/>
    <w:rsid w:val="00DE0B53"/>
    <w:rsid w:val="00E10B2D"/>
    <w:rsid w:val="00E3239A"/>
    <w:rsid w:val="00E368C3"/>
    <w:rsid w:val="00E44E3D"/>
    <w:rsid w:val="00ED23E3"/>
    <w:rsid w:val="00EF7350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4</cp:revision>
  <dcterms:created xsi:type="dcterms:W3CDTF">2020-10-27T13:17:00Z</dcterms:created>
  <dcterms:modified xsi:type="dcterms:W3CDTF">2022-03-09T10:45:00Z</dcterms:modified>
</cp:coreProperties>
</file>